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0" w:rsidRPr="00840280" w:rsidRDefault="009648BB" w:rsidP="005909A3">
      <w:pPr>
        <w:rPr>
          <w:rFonts w:eastAsia="Arial"/>
          <w:b/>
          <w:spacing w:val="-1"/>
          <w:sz w:val="24"/>
          <w:szCs w:val="24"/>
        </w:rPr>
      </w:pPr>
      <w:r w:rsidRPr="001617A2">
        <w:rPr>
          <w:noProof/>
          <w:lang w:val="en-US"/>
        </w:rPr>
        <mc:AlternateContent>
          <mc:Choice Requires="wps">
            <w:drawing>
              <wp:anchor distT="0" distB="0" distL="114300" distR="114300" simplePos="0" relativeHeight="251759616" behindDoc="0" locked="0" layoutInCell="1" allowOverlap="1" wp14:anchorId="2A10DCFB" wp14:editId="63FA5AC7">
                <wp:simplePos x="0" y="0"/>
                <wp:positionH relativeFrom="column">
                  <wp:posOffset>5257800</wp:posOffset>
                </wp:positionH>
                <wp:positionV relativeFrom="paragraph">
                  <wp:posOffset>303530</wp:posOffset>
                </wp:positionV>
                <wp:extent cx="1003300" cy="11525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52525"/>
                        </a:xfrm>
                        <a:prstGeom prst="rect">
                          <a:avLst/>
                        </a:prstGeom>
                        <a:solidFill>
                          <a:srgbClr val="FFFFFF"/>
                        </a:solidFill>
                        <a:ln w="9525">
                          <a:solidFill>
                            <a:srgbClr val="000000"/>
                          </a:solidFill>
                          <a:miter lim="800000"/>
                          <a:headEnd/>
                          <a:tailEnd/>
                        </a:ln>
                      </wps:spPr>
                      <wps:txbx>
                        <w:txbxContent>
                          <w:p w:rsidR="001A4B1F" w:rsidRPr="00432866" w:rsidRDefault="00F54DAB" w:rsidP="001A4B1F">
                            <w:pPr>
                              <w:jc w:val="center"/>
                              <w:rPr>
                                <w:sz w:val="24"/>
                                <w:szCs w:val="24"/>
                              </w:rPr>
                            </w:pPr>
                            <w:r>
                              <w:rPr>
                                <w:noProof/>
                                <w:sz w:val="24"/>
                                <w:szCs w:val="24"/>
                                <w:lang w:val="en-US"/>
                              </w:rPr>
                              <w:drawing>
                                <wp:inline distT="0" distB="0" distL="0" distR="0" wp14:anchorId="17F641B1" wp14:editId="5D42F199">
                                  <wp:extent cx="704850" cy="885825"/>
                                  <wp:effectExtent l="0" t="0" r="0" b="0"/>
                                  <wp:docPr id="11" name="Picture 11" descr="\\Leartkokrra-pc\d\USAID MMPH\Urtina\Sources\ShtojcatLogo\Logot\36 Ranil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tkokrra-pc\d\USAID MMPH\Urtina\Sources\ShtojcatLogo\Logot\36 Ranillu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pt;margin-top:23.9pt;width:79pt;height:9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">
                <v:textbox>
                  <w:txbxContent>
                    <w:p w:rsidR="001A4B1F" w:rsidRPr="00432866" w:rsidRDefault="00F54DAB" w:rsidP="001A4B1F">
                      <w:pPr>
                        <w:jc w:val="center"/>
                        <w:rPr>
                          <w:sz w:val="24"/>
                          <w:szCs w:val="24"/>
                        </w:rPr>
                      </w:pPr>
                      <w:r>
                        <w:rPr>
                          <w:noProof/>
                          <w:sz w:val="24"/>
                          <w:szCs w:val="24"/>
                          <w:lang w:val="en-US"/>
                        </w:rPr>
                        <w:drawing>
                          <wp:inline distT="0" distB="0" distL="0" distR="0" wp14:anchorId="17F641B1" wp14:editId="5D42F199">
                            <wp:extent cx="704850" cy="885825"/>
                            <wp:effectExtent l="0" t="0" r="0" b="0"/>
                            <wp:docPr id="11" name="Picture 11" descr="\\Leartkokrra-pc\d\USAID MMPH\Urtina\Sources\ShtojcatLogo\Logot\36 Ranil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tkokrra-pc\d\USAID MMPH\Urtina\Sources\ShtojcatLogo\Logot\36 Ranillu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909A3" w:rsidRPr="00AF3AD4">
        <w:rPr>
          <w:noProof/>
          <w:lang w:val="en-US"/>
        </w:rPr>
        <mc:AlternateContent>
          <mc:Choice Requires="wps">
            <w:drawing>
              <wp:anchor distT="0" distB="0" distL="114300" distR="114300" simplePos="0" relativeHeight="251757568" behindDoc="1" locked="0" layoutInCell="1" allowOverlap="1" wp14:anchorId="53989E8B" wp14:editId="21072486">
                <wp:simplePos x="0" y="0"/>
                <wp:positionH relativeFrom="page">
                  <wp:posOffset>1970405</wp:posOffset>
                </wp:positionH>
                <wp:positionV relativeFrom="page">
                  <wp:posOffset>898525</wp:posOffset>
                </wp:positionV>
                <wp:extent cx="3506470" cy="1159510"/>
                <wp:effectExtent l="0" t="0" r="1778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bookmarkStart w:id="15" w:name="_Hlk485373372"/>
                            <w:bookmarkStart w:id="16" w:name="_Hlk485373373"/>
                            <w:bookmarkStart w:id="17" w:name="_Hlk485373374"/>
                            <w:r w:rsidRPr="001A4B1F">
                              <w:rPr>
                                <w:b w:val="0"/>
                              </w:rPr>
                              <w:t xml:space="preserve">Komuna </w:t>
                            </w:r>
                            <w:r w:rsidR="001A4B1F" w:rsidRPr="001A4B1F">
                              <w:rPr>
                                <w:b w:val="0"/>
                              </w:rPr>
                              <w:t>/</w:t>
                            </w:r>
                            <w:r w:rsidRPr="001A4B1F">
                              <w:rPr>
                                <w:b w:val="0"/>
                              </w:rPr>
                              <w:t xml:space="preserve"> Opština</w:t>
                            </w:r>
                            <w:r w:rsidR="001A4B1F" w:rsidRPr="001A4B1F">
                              <w:rPr>
                                <w:b w:val="0"/>
                              </w:rPr>
                              <w:t xml:space="preserve">/ </w:t>
                            </w:r>
                            <w:r w:rsidRPr="001A4B1F">
                              <w:rPr>
                                <w:b w:val="0"/>
                              </w:rPr>
                              <w:t xml:space="preserve">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55.15pt;margin-top:70.75pt;width:276.1pt;height:91.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" filled="f" stroked="f">
                <v:textbox inset="0,0,0,0">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18" w:name="_Hlk485369857"/>
                      <w:bookmarkStart w:id="19" w:name="_Hlk485369858"/>
                      <w:bookmarkStart w:id="20" w:name="_Hlk485369859"/>
                      <w:bookmarkStart w:id="21" w:name="_Hlk485370998"/>
                      <w:bookmarkStart w:id="22" w:name="_Hlk485370999"/>
                      <w:bookmarkStart w:id="23" w:name="_Hlk485371000"/>
                      <w:bookmarkStart w:id="24" w:name="_Hlk485371223"/>
                      <w:bookmarkStart w:id="25" w:name="_Hlk485371224"/>
                      <w:bookmarkStart w:id="26" w:name="_Hlk485371225"/>
                      <w:bookmarkStart w:id="27" w:name="_Hlk485372377"/>
                      <w:bookmarkStart w:id="28" w:name="_Hlk485372378"/>
                      <w:bookmarkStart w:id="29" w:name="_Hlk485372379"/>
                      <w:bookmarkStart w:id="30" w:name="_Hlk485373118"/>
                      <w:bookmarkStart w:id="31" w:name="_Hlk485373119"/>
                      <w:bookmarkStart w:id="32" w:name="_Hlk485373120"/>
                      <w:bookmarkStart w:id="33" w:name="_Hlk485373372"/>
                      <w:bookmarkStart w:id="34" w:name="_Hlk485373373"/>
                      <w:bookmarkStart w:id="35" w:name="_Hlk485373374"/>
                      <w:r w:rsidRPr="001A4B1F">
                        <w:rPr>
                          <w:b w:val="0"/>
                        </w:rPr>
                        <w:t xml:space="preserve">Komuna </w:t>
                      </w:r>
                      <w:r w:rsidR="001A4B1F" w:rsidRPr="001A4B1F">
                        <w:rPr>
                          <w:b w:val="0"/>
                        </w:rPr>
                        <w:t>/</w:t>
                      </w:r>
                      <w:r w:rsidRPr="001A4B1F">
                        <w:rPr>
                          <w:b w:val="0"/>
                        </w:rPr>
                        <w:t xml:space="preserve"> </w:t>
                      </w:r>
                      <w:proofErr w:type="spellStart"/>
                      <w:r w:rsidRPr="001A4B1F">
                        <w:rPr>
                          <w:b w:val="0"/>
                        </w:rPr>
                        <w:t>Opština</w:t>
                      </w:r>
                      <w:proofErr w:type="spellEnd"/>
                      <w:r w:rsidR="001A4B1F" w:rsidRPr="001A4B1F">
                        <w:rPr>
                          <w:b w:val="0"/>
                        </w:rPr>
                        <w:t xml:space="preserve">/ </w:t>
                      </w:r>
                      <w:proofErr w:type="spellStart"/>
                      <w:r w:rsidRPr="001A4B1F">
                        <w:rPr>
                          <w:b w:val="0"/>
                        </w:rPr>
                        <w:t>Municipality</w:t>
                      </w:r>
                      <w:proofErr w:type="spellEnd"/>
                      <w:r w:rsidRPr="001A4B1F">
                        <w:rPr>
                          <w:b w:val="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x="page" anchory="page"/>
              </v:shape>
            </w:pict>
          </mc:Fallback>
        </mc:AlternateContent>
      </w:r>
      <w:r w:rsidR="005062AF" w:rsidRPr="00840280">
        <w:rPr>
          <w:rFonts w:eastAsia="Arial"/>
          <w:b/>
          <w:spacing w:val="-1"/>
          <w:sz w:val="24"/>
          <w:szCs w:val="24"/>
        </w:rPr>
        <w:t xml:space="preserve">Shtojca </w:t>
      </w:r>
      <w:r w:rsidR="00840280" w:rsidRPr="00840280">
        <w:rPr>
          <w:rFonts w:eastAsia="Arial"/>
          <w:b/>
          <w:spacing w:val="-1"/>
          <w:sz w:val="24"/>
          <w:szCs w:val="24"/>
        </w:rPr>
        <w:t>4 / e</w:t>
      </w:r>
      <w:r w:rsidR="005062AF">
        <w:rPr>
          <w:rFonts w:eastAsia="Arial"/>
          <w:b/>
          <w:spacing w:val="-1"/>
          <w:sz w:val="24"/>
          <w:szCs w:val="24"/>
        </w:rPr>
        <w:t xml:space="preserve"> :</w:t>
      </w:r>
      <w:r w:rsidR="00840280" w:rsidRPr="00840280">
        <w:rPr>
          <w:rFonts w:eastAsia="Arial"/>
          <w:b/>
          <w:spacing w:val="-1"/>
          <w:sz w:val="24"/>
          <w:szCs w:val="24"/>
        </w:rPr>
        <w:t xml:space="preserve"> </w:t>
      </w:r>
      <w:r w:rsidR="00840280">
        <w:rPr>
          <w:rFonts w:eastAsia="Arial"/>
          <w:b/>
          <w:spacing w:val="-1"/>
          <w:sz w:val="24"/>
          <w:szCs w:val="24"/>
        </w:rPr>
        <w:t xml:space="preserve">  </w:t>
      </w:r>
      <w:r w:rsidR="005062AF" w:rsidRPr="00840280">
        <w:rPr>
          <w:rFonts w:eastAsia="Arial"/>
          <w:b/>
          <w:sz w:val="24"/>
          <w:szCs w:val="24"/>
        </w:rPr>
        <w:t>Inspektimi i Fazave</w:t>
      </w:r>
    </w:p>
    <w:p w:rsidR="00840280" w:rsidRPr="005909A3" w:rsidRDefault="005909A3" w:rsidP="005909A3">
      <w:pPr>
        <w:spacing w:line="200" w:lineRule="exact"/>
      </w:pPr>
      <w:r w:rsidRPr="00AF3AD4">
        <w:rPr>
          <w:noProof/>
          <w:lang w:val="en-US"/>
        </w:rPr>
        <w:drawing>
          <wp:anchor distT="0" distB="0" distL="114300" distR="114300" simplePos="0" relativeHeight="251657728" behindDoc="1" locked="0" layoutInCell="1" allowOverlap="1" wp14:anchorId="40A38928" wp14:editId="04240D50">
            <wp:simplePos x="0" y="0"/>
            <wp:positionH relativeFrom="page">
              <wp:posOffset>861695</wp:posOffset>
            </wp:positionH>
            <wp:positionV relativeFrom="page">
              <wp:posOffset>959040</wp:posOffset>
            </wp:positionV>
            <wp:extent cx="810895" cy="848995"/>
            <wp:effectExtent l="0" t="0" r="8255" b="825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840280" w:rsidRDefault="00840280" w:rsidP="00840280">
      <w:pPr>
        <w:spacing w:before="25"/>
        <w:rPr>
          <w:rFonts w:eastAsia="Arial"/>
          <w:sz w:val="28"/>
          <w:szCs w:val="28"/>
        </w:rPr>
      </w:pPr>
    </w:p>
    <w:p w:rsidR="005909A3" w:rsidRDefault="005909A3" w:rsidP="00792E1E">
      <w:pPr>
        <w:pBdr>
          <w:bottom w:val="single" w:sz="4" w:space="1" w:color="auto"/>
        </w:pBdr>
        <w:spacing w:before="25"/>
        <w:rPr>
          <w:rFonts w:eastAsia="Arial"/>
          <w:sz w:val="28"/>
          <w:szCs w:val="28"/>
        </w:rPr>
      </w:pPr>
    </w:p>
    <w:sdt>
      <w:sdtPr>
        <w:rPr>
          <w:sz w:val="24"/>
          <w:szCs w:val="24"/>
        </w:rPr>
        <w:id w:val="-1102796301"/>
        <w:placeholder>
          <w:docPart w:val="DefaultPlaceholder_1082065158"/>
        </w:placeholder>
        <w:text/>
      </w:sdtPr>
      <w:sdtContent>
        <w:p w:rsidR="00792E1E" w:rsidRDefault="00F54DAB" w:rsidP="001A4B1F">
          <w:pPr>
            <w:pBdr>
              <w:bottom w:val="single" w:sz="4" w:space="1" w:color="auto"/>
            </w:pBdr>
            <w:spacing w:before="25"/>
            <w:jc w:val="center"/>
            <w:rPr>
              <w:rFonts w:eastAsia="Arial"/>
              <w:sz w:val="28"/>
              <w:szCs w:val="28"/>
            </w:rPr>
          </w:pPr>
          <w:r w:rsidRPr="00F54DAB">
            <w:rPr>
              <w:sz w:val="24"/>
              <w:szCs w:val="24"/>
            </w:rPr>
            <w:t>Ranillug / Ranilug</w:t>
          </w:r>
        </w:p>
      </w:sdtContent>
    </w:sdt>
    <w:p w:rsidR="00840280" w:rsidRDefault="00840280" w:rsidP="00840280">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5909A3" w:rsidRPr="00AF3AD4" w:rsidRDefault="005909A3" w:rsidP="00840280">
      <w:pPr>
        <w:spacing w:before="34" w:line="260" w:lineRule="auto"/>
        <w:ind w:left="157" w:right="136"/>
        <w:jc w:val="both"/>
        <w:rPr>
          <w:rFonts w:eastAsia="Arial"/>
        </w:rPr>
      </w:pPr>
      <w:r w:rsidRPr="00AF3AD4">
        <w:rPr>
          <w:rFonts w:eastAsia="Arial"/>
        </w:rPr>
        <w:t>N</w:t>
      </w:r>
      <w:r w:rsidRPr="00AF3AD4">
        <w:rPr>
          <w:rFonts w:eastAsia="Arial"/>
          <w:spacing w:val="1"/>
        </w:rPr>
        <w:t>r</w:t>
      </w:r>
      <w:r w:rsidRPr="00AF3AD4">
        <w:rPr>
          <w:rFonts w:eastAsia="Arial"/>
        </w:rPr>
        <w:t>. i vrojtimit te lejes</w:t>
      </w:r>
      <w:r w:rsidR="00D44860">
        <w:rPr>
          <w:rFonts w:eastAsia="Arial"/>
        </w:rPr>
        <w:t xml:space="preserve">: </w:t>
      </w:r>
      <w:sdt>
        <w:sdtPr>
          <w:rPr>
            <w:rFonts w:eastAsia="Arial"/>
          </w:rPr>
          <w:id w:val="-289052082"/>
          <w:placeholder>
            <w:docPart w:val="DefaultPlaceholder_-1854013437"/>
          </w:placeholder>
          <w:docPartList>
            <w:docPartGallery w:val="Quick Parts"/>
          </w:docPartList>
        </w:sdtPr>
        <w:sdtEndPr/>
        <w:sdtContent>
          <w:r w:rsidRPr="00AF3AD4">
            <w:rPr>
              <w:rFonts w:eastAsia="Arial"/>
            </w:rPr>
            <w:t>___</w:t>
          </w:r>
          <w:r>
            <w:rPr>
              <w:rFonts w:eastAsia="Arial"/>
            </w:rPr>
            <w:t>_____________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790"/>
        <w:gridCol w:w="20"/>
        <w:gridCol w:w="7200"/>
        <w:gridCol w:w="720"/>
        <w:gridCol w:w="720"/>
        <w:gridCol w:w="630"/>
      </w:tblGrid>
      <w:tr w:rsidR="00840280" w:rsidRPr="00AF3AD4" w:rsidTr="00840280">
        <w:trPr>
          <w:trHeight w:hRule="exact" w:val="5714"/>
        </w:trPr>
        <w:tc>
          <w:tcPr>
            <w:tcW w:w="10080" w:type="dxa"/>
            <w:gridSpan w:val="6"/>
            <w:tcBorders>
              <w:top w:val="single" w:sz="16" w:space="0" w:color="000000"/>
              <w:left w:val="single" w:sz="16" w:space="0" w:color="000000"/>
              <w:bottom w:val="single" w:sz="16" w:space="0" w:color="000000"/>
              <w:right w:val="single" w:sz="16" w:space="0" w:color="000000"/>
            </w:tcBorders>
          </w:tcPr>
          <w:p w:rsidR="00840280" w:rsidRPr="00AF3AD4" w:rsidRDefault="00840280"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840280" w:rsidRPr="00AF3AD4" w:rsidRDefault="00840280" w:rsidP="00840280">
            <w:pPr>
              <w:spacing w:line="200" w:lineRule="exact"/>
              <w:ind w:left="18" w:right="6096"/>
              <w:jc w:val="both"/>
              <w:rPr>
                <w:rFonts w:eastAsia="Arial"/>
              </w:rPr>
            </w:pPr>
          </w:p>
          <w:p w:rsidR="00840280" w:rsidRPr="00AF3AD4" w:rsidRDefault="00840280" w:rsidP="00840280">
            <w:pPr>
              <w:spacing w:before="6"/>
              <w:ind w:left="69" w:right="2890"/>
              <w:jc w:val="center"/>
              <w:rPr>
                <w:rFonts w:eastAsia="Arial"/>
                <w:sz w:val="36"/>
                <w:szCs w:val="36"/>
              </w:rPr>
            </w:pPr>
            <w:r w:rsidRPr="00AF3AD4">
              <w:rPr>
                <w:rFonts w:eastAsia="Arial"/>
                <w:b/>
                <w:sz w:val="36"/>
                <w:szCs w:val="36"/>
              </w:rPr>
              <w:t xml:space="preserve">                       INSPEKTIMI I FAZAVE</w:t>
            </w:r>
          </w:p>
          <w:p w:rsidR="00840280" w:rsidRDefault="00840280" w:rsidP="00840280">
            <w:pPr>
              <w:tabs>
                <w:tab w:val="left" w:pos="0"/>
              </w:tabs>
              <w:spacing w:line="606" w:lineRule="auto"/>
              <w:ind w:left="18" w:right="634"/>
              <w:rPr>
                <w:rFonts w:eastAsia="Arial"/>
                <w:b/>
                <w:spacing w:val="-1"/>
              </w:rPr>
            </w:pPr>
            <w:r w:rsidRPr="00AF3AD4">
              <w:rPr>
                <w:rFonts w:eastAsia="Arial"/>
                <w:b/>
              </w:rPr>
              <w:t>Leja</w:t>
            </w:r>
            <w:r w:rsidRPr="00AF3AD4">
              <w:rPr>
                <w:rFonts w:eastAsia="Arial"/>
                <w:b/>
                <w:spacing w:val="-5"/>
              </w:rPr>
              <w:t xml:space="preserve"> </w:t>
            </w:r>
            <w:r>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w:t>
            </w:r>
            <w:sdt>
              <w:sdtPr>
                <w:rPr>
                  <w:rFonts w:eastAsia="Arial"/>
                  <w:b/>
                  <w:spacing w:val="-1"/>
                </w:rPr>
                <w:id w:val="1178088931"/>
                <w:placeholder>
                  <w:docPart w:val="DefaultPlaceholder_-1854013437"/>
                </w:placeholder>
                <w:docPartList>
                  <w:docPartGallery w:val="Quick Parts"/>
                </w:docPartList>
              </w:sdtPr>
              <w:sdtEndPr/>
              <w:sdtContent>
                <w:r>
                  <w:rPr>
                    <w:rFonts w:eastAsia="Arial"/>
                    <w:b/>
                    <w:spacing w:val="-1"/>
                  </w:rPr>
                  <w:t>_________________________________________________________________</w:t>
                </w:r>
              </w:sdtContent>
            </w:sdt>
          </w:p>
          <w:p w:rsidR="00840280" w:rsidRPr="00840280" w:rsidRDefault="00840280" w:rsidP="00840280">
            <w:pPr>
              <w:tabs>
                <w:tab w:val="left" w:pos="0"/>
              </w:tabs>
              <w:spacing w:line="606" w:lineRule="auto"/>
              <w:ind w:left="18" w:right="634"/>
              <w:rPr>
                <w:rFonts w:eastAsia="Arial"/>
                <w:b/>
                <w:spacing w:val="-1"/>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1585675698"/>
                <w:placeholder>
                  <w:docPart w:val="DefaultPlaceholder_-1854013437"/>
                </w:placeholder>
                <w:docPartList>
                  <w:docPartGallery w:val="Quick Parts"/>
                </w:docPartList>
              </w:sdtPr>
              <w:sdtEndPr/>
              <w:sdtContent>
                <w:r>
                  <w:rPr>
                    <w:rFonts w:eastAsia="Arial"/>
                    <w:b/>
                  </w:rPr>
                  <w:t>_________________________________________________________________</w:t>
                </w:r>
              </w:sdtContent>
            </w:sdt>
            <w:r w:rsidRPr="00AF3AD4">
              <w:rPr>
                <w:rFonts w:eastAsia="Arial"/>
                <w:b/>
              </w:rPr>
              <w:t xml:space="preserve">                </w:t>
            </w:r>
          </w:p>
          <w:p w:rsidR="00840280" w:rsidRPr="00AF3AD4" w:rsidRDefault="00840280"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2078268950"/>
                <w:placeholder>
                  <w:docPart w:val="AEB5B5BC66CB409F83E9ADAA26090356"/>
                </w:placeholder>
                <w:docPartList>
                  <w:docPartGallery w:val="Quick Parts"/>
                </w:docPartList>
              </w:sdtPr>
              <w:sdtEndPr/>
              <w:sdtContent>
                <w:r w:rsidR="00D44860">
                  <w:rPr>
                    <w:rFonts w:eastAsia="Arial"/>
                    <w:b/>
                  </w:rPr>
                  <w:t>__________________________________________________________</w:t>
                </w:r>
              </w:sdtContent>
            </w:sdt>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641613412"/>
                <w:placeholder>
                  <w:docPart w:val="F005889A803C4299BE830B30F552B4B5"/>
                </w:placeholder>
                <w:docPartList>
                  <w:docPartGallery w:val="Quick Parts"/>
                </w:docPartList>
              </w:sdtPr>
              <w:sdtEndPr/>
              <w:sdtContent>
                <w:r w:rsidR="00D44860">
                  <w:rPr>
                    <w:rFonts w:eastAsia="Arial"/>
                    <w:b/>
                  </w:rPr>
                  <w:t>_______________________________________________________________</w:t>
                </w:r>
              </w:sdtContent>
            </w:sdt>
            <w:r w:rsidRPr="00AF3AD4">
              <w:rPr>
                <w:rFonts w:eastAsia="Arial"/>
                <w:b/>
              </w:rPr>
              <w:t xml:space="preserve">          </w:t>
            </w:r>
            <w:r w:rsidRPr="00AF3AD4">
              <w:rPr>
                <w:rFonts w:eastAsia="Arial"/>
                <w:b/>
                <w:spacing w:val="-4"/>
              </w:rPr>
              <w:t xml:space="preserve"> </w:t>
            </w:r>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8926271"/>
                <w:placeholder>
                  <w:docPart w:val="A2E5C83A93F8466D8B58BCF5298CDAA4"/>
                </w:placeholder>
                <w:docPartList>
                  <w:docPartGallery w:val="Quick Parts"/>
                </w:docPartList>
              </w:sdtPr>
              <w:sdtEndPr/>
              <w:sdtContent>
                <w:r w:rsidR="00D44860">
                  <w:rPr>
                    <w:rFonts w:eastAsia="Arial"/>
                    <w:b/>
                  </w:rPr>
                  <w:t>_____________________________________________________</w:t>
                </w:r>
              </w:sdtContent>
            </w:sdt>
          </w:p>
          <w:p w:rsidR="00840280" w:rsidRPr="00AF3AD4" w:rsidRDefault="00840280"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r w:rsidRPr="00AF3AD4">
              <w:rPr>
                <w:rFonts w:eastAsia="Arial"/>
                <w:b/>
                <w:u w:val="single" w:color="000000"/>
              </w:rPr>
              <w:tab/>
            </w:r>
          </w:p>
          <w:p w:rsidR="00840280" w:rsidRPr="00AF3AD4" w:rsidRDefault="00840280" w:rsidP="00840280">
            <w:pPr>
              <w:rPr>
                <w:rFonts w:eastAsia="Arial"/>
              </w:rPr>
            </w:pPr>
          </w:p>
        </w:tc>
      </w:tr>
      <w:tr w:rsidR="00840280" w:rsidRPr="00AF3AD4" w:rsidTr="005909A3">
        <w:trPr>
          <w:trHeight w:hRule="exact" w:val="75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840280" w:rsidRPr="00AF3AD4" w:rsidRDefault="00840280" w:rsidP="005909A3">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r w:rsidR="005909A3">
              <w:rPr>
                <w:rFonts w:eastAsia="Arial"/>
              </w:rPr>
              <w:t xml:space="preserve"> </w:t>
            </w: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840280" w:rsidRPr="00AF3AD4" w:rsidTr="00840280">
        <w:trPr>
          <w:trHeight w:hRule="exact" w:val="487"/>
        </w:trPr>
        <w:tc>
          <w:tcPr>
            <w:tcW w:w="79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gridSpan w:val="2"/>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41"/>
              <w:rPr>
                <w:rFonts w:eastAsia="Arial"/>
              </w:rPr>
            </w:pPr>
            <w:r w:rsidRPr="00AF3AD4">
              <w:rPr>
                <w:rFonts w:eastAsia="Arial"/>
              </w:rPr>
              <w:t>N/A</w:t>
            </w:r>
          </w:p>
        </w:tc>
      </w:tr>
      <w:tr w:rsidR="00840280" w:rsidRPr="00AF3AD4" w:rsidTr="00840280">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840280" w:rsidRPr="00AF3AD4" w:rsidRDefault="00840280" w:rsidP="00840280">
            <w:pPr>
              <w:spacing w:line="220" w:lineRule="exact"/>
              <w:ind w:left="18"/>
              <w:rPr>
                <w:rFonts w:eastAsia="Arial"/>
                <w:spacing w:val="-1"/>
              </w:rPr>
            </w:pPr>
            <w:r w:rsidRPr="00AF3AD4">
              <w:rPr>
                <w:rFonts w:eastAsia="Arial"/>
                <w:spacing w:val="-1"/>
              </w:rPr>
              <w:t>------ SIGURIA NGA ZJARRI</w:t>
            </w:r>
          </w:p>
        </w:tc>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1</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Pajisjet për siguri ndaj zjarrit</w:t>
            </w:r>
          </w:p>
        </w:tc>
        <w:sdt>
          <w:sdtPr>
            <w:id w:val="1074315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73608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21131200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2</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vendosja e shenjezimeve te nevojshme ne çdo hapësire</w:t>
            </w:r>
          </w:p>
        </w:tc>
        <w:sdt>
          <w:sdtPr>
            <w:id w:val="1948501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99824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91809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3</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Materialet e përdorura për mbrojtje ndaj zjarrit (dëshmi)</w:t>
            </w:r>
          </w:p>
        </w:tc>
        <w:sdt>
          <w:sdtPr>
            <w:id w:val="15915844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147830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07287937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4</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Libri dhe ditari ndërtimor.</w:t>
            </w:r>
          </w:p>
        </w:tc>
        <w:sdt>
          <w:sdtPr>
            <w:id w:val="686024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3680677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6907253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5</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Te tjera (te shtohen aktivitetet te rubrika “komentet”)</w:t>
            </w:r>
          </w:p>
        </w:tc>
        <w:sdt>
          <w:sdtPr>
            <w:id w:val="-16826567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1876579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6204406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bl>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840280" w:rsidRPr="00AF3AD4" w:rsidRDefault="00840280" w:rsidP="00840280">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658752" behindDoc="1" locked="0" layoutInCell="1" allowOverlap="1" wp14:anchorId="035FD740" wp14:editId="0ED16F9F">
                <wp:simplePos x="0" y="0"/>
                <wp:positionH relativeFrom="page">
                  <wp:posOffset>623098</wp:posOffset>
                </wp:positionH>
                <wp:positionV relativeFrom="paragraph">
                  <wp:posOffset>10159</wp:posOffset>
                </wp:positionV>
                <wp:extent cx="6382385" cy="0"/>
                <wp:effectExtent l="0" t="0" r="18415" b="1905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6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B2D1CB" id="Group 60" o:spid="_x0000_s1026" style="position:absolute;margin-left:49.05pt;margin-top:.8pt;width:502.55pt;height:0;z-index:-251657728;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QD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p w:rsidR="00840280" w:rsidRPr="00AF3AD4" w:rsidRDefault="00840280" w:rsidP="00840280">
      <w:pPr>
        <w:tabs>
          <w:tab w:val="left" w:pos="0"/>
        </w:tabs>
        <w:suppressAutoHyphens/>
        <w:spacing w:before="120" w:after="120"/>
        <w:rPr>
          <w:sz w:val="24"/>
          <w:szCs w:val="24"/>
        </w:rPr>
      </w:pPr>
    </w:p>
    <w:sdt>
      <w:sdtPr>
        <w:rPr>
          <w:sz w:val="24"/>
          <w:szCs w:val="24"/>
        </w:rPr>
        <w:id w:val="-694841679"/>
        <w:placeholder>
          <w:docPart w:val="DefaultPlaceholder_-1854013437"/>
        </w:placeholder>
        <w:docPartList>
          <w:docPartGallery w:val="Quick Parts"/>
        </w:docPartList>
      </w:sdtPr>
      <w:sdtEndPr/>
      <w:sdtContent>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Pr="00AF3AD4" w:rsidRDefault="005909A3" w:rsidP="00840280">
          <w:pPr>
            <w:tabs>
              <w:tab w:val="left" w:pos="0"/>
            </w:tabs>
            <w:suppressAutoHyphens/>
            <w:spacing w:before="120" w:after="120"/>
            <w:rPr>
              <w:sz w:val="24"/>
              <w:szCs w:val="24"/>
            </w:rPr>
          </w:pPr>
        </w:p>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BE3D7E" w:rsidRDefault="00BE3D7E" w:rsidP="00840280">
          <w:pPr>
            <w:tabs>
              <w:tab w:val="left" w:pos="0"/>
            </w:tabs>
            <w:suppressAutoHyphens/>
            <w:spacing w:before="120" w:after="120"/>
            <w:rPr>
              <w:sz w:val="24"/>
              <w:szCs w:val="24"/>
            </w:rPr>
          </w:pPr>
        </w:p>
        <w:p w:rsidR="00BE3D7E" w:rsidRDefault="00F54DAB" w:rsidP="00840280">
          <w:pPr>
            <w:tabs>
              <w:tab w:val="left" w:pos="0"/>
            </w:tabs>
            <w:suppressAutoHyphens/>
            <w:spacing w:before="120" w:after="120"/>
            <w:rPr>
              <w:sz w:val="24"/>
              <w:szCs w:val="24"/>
            </w:rPr>
          </w:pPr>
        </w:p>
      </w:sdtContent>
    </w:sdt>
    <w:p w:rsidR="005909A3" w:rsidRDefault="005909A3" w:rsidP="00840280">
      <w:pPr>
        <w:tabs>
          <w:tab w:val="left" w:pos="0"/>
        </w:tabs>
        <w:suppressAutoHyphens/>
        <w:spacing w:before="120" w:after="120"/>
        <w:rPr>
          <w:sz w:val="24"/>
          <w:szCs w:val="24"/>
        </w:rPr>
      </w:pPr>
    </w:p>
    <w:tbl>
      <w:tblPr>
        <w:tblpPr w:leftFromText="180" w:rightFromText="180" w:vertAnchor="text" w:horzAnchor="margin" w:tblpY="-1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D44860" w:rsidRPr="00AF3AD4" w:rsidTr="00D44860">
        <w:trPr>
          <w:trHeight w:val="1070"/>
        </w:trPr>
        <w:tc>
          <w:tcPr>
            <w:tcW w:w="5202" w:type="dxa"/>
          </w:tcPr>
          <w:p w:rsidR="00D44860" w:rsidRPr="00AF3AD4" w:rsidRDefault="00F54DAB" w:rsidP="00D44860">
            <w:pPr>
              <w:rPr>
                <w:rFonts w:eastAsia="Calibri"/>
              </w:rPr>
            </w:pPr>
            <w:sdt>
              <w:sdtPr>
                <w:rPr>
                  <w:rFonts w:ascii="MS Mincho" w:hAnsi="MS Mincho" w:cs="MS Mincho"/>
                </w:rPr>
                <w:id w:val="-2110661154"/>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 xml:space="preserve"> Aprovohet</w:t>
            </w:r>
            <w:r w:rsidR="00D44860" w:rsidRPr="00AF3AD4">
              <w:rPr>
                <w:rFonts w:eastAsia="Calibri"/>
              </w:rPr>
              <w:t xml:space="preserve">  </w:t>
            </w:r>
          </w:p>
          <w:p w:rsidR="00D44860" w:rsidRPr="00AF3AD4" w:rsidRDefault="00D44860" w:rsidP="00D44860">
            <w:pPr>
              <w:rPr>
                <w:rFonts w:eastAsia="Calibri"/>
              </w:rPr>
            </w:pPr>
            <w:r w:rsidRPr="00AF3AD4">
              <w:rPr>
                <w:rFonts w:eastAsia="Calibri"/>
              </w:rPr>
              <w:t>Ndërtimi plotëson fazën e pare inspektuese</w:t>
            </w:r>
          </w:p>
        </w:tc>
        <w:tc>
          <w:tcPr>
            <w:tcW w:w="4896" w:type="dxa"/>
          </w:tcPr>
          <w:p w:rsidR="00D44860" w:rsidRPr="00AF3AD4" w:rsidRDefault="00F54DAB" w:rsidP="00D44860">
            <w:pPr>
              <w:rPr>
                <w:rFonts w:eastAsia="Calibri"/>
                <w:b/>
              </w:rPr>
            </w:pPr>
            <w:sdt>
              <w:sdtPr>
                <w:rPr>
                  <w:rFonts w:ascii="MS Mincho" w:hAnsi="MS Mincho" w:cs="MS Mincho"/>
                </w:rPr>
                <w:id w:val="-102963482"/>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Nuk  Aprovohet</w:t>
            </w:r>
            <w:r w:rsidR="00D44860" w:rsidRPr="00AF3AD4">
              <w:rPr>
                <w:rFonts w:eastAsia="Calibri"/>
              </w:rPr>
              <w:t xml:space="preserve"> </w:t>
            </w:r>
          </w:p>
          <w:p w:rsidR="00D44860" w:rsidRPr="00AF3AD4" w:rsidRDefault="00D44860" w:rsidP="00D44860">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D44860" w:rsidRPr="00AF3AD4" w:rsidTr="00D44860">
        <w:trPr>
          <w:trHeight w:val="1070"/>
        </w:trPr>
        <w:tc>
          <w:tcPr>
            <w:tcW w:w="5202" w:type="dxa"/>
          </w:tcPr>
          <w:p w:rsidR="00D44860" w:rsidRPr="00AF3AD4" w:rsidRDefault="00F54DAB" w:rsidP="00D44860">
            <w:pPr>
              <w:rPr>
                <w:rFonts w:eastAsia="Calibri"/>
              </w:rPr>
            </w:pPr>
            <w:sdt>
              <w:sdtPr>
                <w:rPr>
                  <w:rFonts w:eastAsia="Calibri"/>
                </w:rPr>
                <w:id w:val="1763722464"/>
                <w14:checkbox>
                  <w14:checked w14:val="0"/>
                  <w14:checkedState w14:val="2612" w14:font="MS Gothic"/>
                  <w14:uncheckedState w14:val="2610" w14:font="MS Gothic"/>
                </w14:checkbox>
              </w:sdtPr>
              <w:sdtEndPr/>
              <w:sdtContent>
                <w:r w:rsidR="00D44860">
                  <w:rPr>
                    <w:rFonts w:ascii="MS Gothic" w:eastAsia="MS Gothic" w:hAnsi="MS Gothic" w:hint="eastAsia"/>
                  </w:rPr>
                  <w:t>☐</w:t>
                </w:r>
              </w:sdtContent>
            </w:sdt>
            <w:r w:rsidR="00D44860" w:rsidRPr="00AF3AD4">
              <w:t xml:space="preserve"> </w:t>
            </w:r>
            <w:r w:rsidR="00D44860" w:rsidRPr="00AF3AD4">
              <w:rPr>
                <w:rFonts w:eastAsia="Calibri"/>
                <w:b/>
              </w:rPr>
              <w:t>Aprovohet</w:t>
            </w:r>
            <w:r w:rsidR="00D44860" w:rsidRPr="00AF3AD4">
              <w:rPr>
                <w:rFonts w:eastAsia="Calibri"/>
              </w:rPr>
              <w:t xml:space="preserve">   </w:t>
            </w:r>
          </w:p>
          <w:p w:rsidR="00D44860" w:rsidRPr="005909A3" w:rsidRDefault="00D44860" w:rsidP="00D44860">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96" w:type="dxa"/>
          </w:tcPr>
          <w:p w:rsidR="00D44860" w:rsidRPr="00AF3AD4" w:rsidRDefault="00D44860" w:rsidP="00D44860">
            <w:pPr>
              <w:jc w:val="both"/>
              <w:rPr>
                <w:rFonts w:eastAsia="Calibri"/>
              </w:rPr>
            </w:pPr>
          </w:p>
        </w:tc>
      </w:tr>
      <w:tr w:rsidR="00D44860" w:rsidRPr="00AF3AD4" w:rsidTr="00D44860">
        <w:trPr>
          <w:trHeight w:val="1070"/>
        </w:trPr>
        <w:tc>
          <w:tcPr>
            <w:tcW w:w="10098" w:type="dxa"/>
            <w:gridSpan w:val="2"/>
          </w:tcPr>
          <w:p w:rsidR="00D44860" w:rsidRPr="00AF3AD4" w:rsidRDefault="00D44860" w:rsidP="00D44860">
            <w:pPr>
              <w:rPr>
                <w:rFonts w:eastAsia="Calibri"/>
              </w:rPr>
            </w:pPr>
          </w:p>
          <w:p w:rsidR="00D44860" w:rsidRPr="00AF3AD4" w:rsidRDefault="00D44860" w:rsidP="00D44860">
            <w:pPr>
              <w:rPr>
                <w:rFonts w:eastAsia="Calibri"/>
              </w:rPr>
            </w:pPr>
          </w:p>
          <w:p w:rsidR="00D44860" w:rsidRPr="00AF3AD4" w:rsidRDefault="00D44860" w:rsidP="00D44860">
            <w:pPr>
              <w:rPr>
                <w:rFonts w:eastAsia="Calibri"/>
              </w:rPr>
            </w:pPr>
            <w:r w:rsidRPr="00AF3AD4">
              <w:rPr>
                <w:rFonts w:eastAsia="Calibri"/>
              </w:rPr>
              <w:t xml:space="preserve">Nënshkrimi </w:t>
            </w:r>
            <w:r>
              <w:rPr>
                <w:rFonts w:eastAsia="Calibri"/>
              </w:rPr>
              <w:t xml:space="preserve">i inspektorit: </w:t>
            </w:r>
            <w:sdt>
              <w:sdtPr>
                <w:rPr>
                  <w:rFonts w:eastAsia="Calibri"/>
                </w:rPr>
                <w:id w:val="-1718580442"/>
                <w:docPartList>
                  <w:docPartGallery w:val="Quick Parts"/>
                </w:docPartList>
              </w:sdtPr>
              <w:sdtEndPr/>
              <w:sdtContent>
                <w:r>
                  <w:rPr>
                    <w:rFonts w:eastAsia="Calibri"/>
                  </w:rPr>
                  <w:t>______________</w:t>
                </w:r>
              </w:sdtContent>
            </w:sdt>
            <w:r w:rsidR="001829FE">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r>
              <w:rPr>
                <w:rFonts w:eastAsia="Calibri"/>
              </w:rPr>
              <w:t xml:space="preserve">: </w:t>
            </w:r>
            <w:sdt>
              <w:sdtPr>
                <w:rPr>
                  <w:rFonts w:eastAsia="Calibri"/>
                </w:rPr>
                <w:id w:val="-1672632148"/>
                <w:docPartList>
                  <w:docPartGallery w:val="Quick Parts"/>
                </w:docPartList>
              </w:sdtPr>
              <w:sdtEndPr/>
              <w:sdtContent>
                <w:r>
                  <w:rPr>
                    <w:rFonts w:eastAsia="Calibri"/>
                  </w:rPr>
                  <w:t>________________</w:t>
                </w:r>
              </w:sdtContent>
            </w:sdt>
          </w:p>
          <w:p w:rsidR="00D44860" w:rsidRPr="00AF3AD4" w:rsidRDefault="00D44860" w:rsidP="00D44860">
            <w:r w:rsidRPr="00AF3AD4">
              <w:rPr>
                <w:rFonts w:eastAsia="Calibri"/>
              </w:rPr>
              <w:t>Data</w:t>
            </w:r>
            <w:r>
              <w:t xml:space="preserve">: </w:t>
            </w:r>
            <w:sdt>
              <w:sdtPr>
                <w:id w:val="797339192"/>
                <w:docPartList>
                  <w:docPartGallery w:val="Quick Parts"/>
                </w:docPartList>
              </w:sdtPr>
              <w:sdtEndPr/>
              <w:sdtContent>
                <w:r>
                  <w:t>______________________</w:t>
                </w:r>
              </w:sdtContent>
            </w:sdt>
          </w:p>
        </w:tc>
      </w:tr>
    </w:tbl>
    <w:p w:rsidR="00D44860" w:rsidRPr="00AF3AD4" w:rsidRDefault="00D44860" w:rsidP="00840280">
      <w:pPr>
        <w:tabs>
          <w:tab w:val="left" w:pos="0"/>
        </w:tabs>
        <w:suppressAutoHyphens/>
        <w:spacing w:before="120" w:after="120"/>
        <w:rPr>
          <w:sz w:val="24"/>
          <w:szCs w:val="24"/>
        </w:rPr>
      </w:pPr>
    </w:p>
    <w:p w:rsidR="005909A3" w:rsidRDefault="005909A3" w:rsidP="005909A3">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r>
        <w:rPr>
          <w:i/>
        </w:rPr>
        <w:t xml:space="preserve"> </w:t>
      </w:r>
    </w:p>
    <w:p w:rsidR="005909A3" w:rsidRPr="006C0078" w:rsidRDefault="005909A3" w:rsidP="005909A3">
      <w:pPr>
        <w:spacing w:after="0" w:line="240" w:lineRule="auto"/>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909A3" w:rsidRPr="006C0078"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6C" w:rsidRDefault="007E3D6C" w:rsidP="003957C5">
      <w:pPr>
        <w:spacing w:after="0" w:line="240" w:lineRule="auto"/>
      </w:pPr>
      <w:r>
        <w:separator/>
      </w:r>
    </w:p>
  </w:endnote>
  <w:endnote w:type="continuationSeparator" w:id="0">
    <w:p w:rsidR="007E3D6C" w:rsidRDefault="007E3D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6C" w:rsidRDefault="007E3D6C" w:rsidP="003957C5">
      <w:pPr>
        <w:spacing w:after="0" w:line="240" w:lineRule="auto"/>
      </w:pPr>
      <w:r>
        <w:separator/>
      </w:r>
    </w:p>
  </w:footnote>
  <w:footnote w:type="continuationSeparator" w:id="0">
    <w:p w:rsidR="007E3D6C" w:rsidRDefault="007E3D6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29Wk1jzZWQzZ/7IEScD8kDA7s2k=" w:salt="24z8RS15H1cYSl0aqsoD9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3957"/>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0B0F"/>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29FE"/>
    <w:rsid w:val="00183FA6"/>
    <w:rsid w:val="001858F4"/>
    <w:rsid w:val="00193CD3"/>
    <w:rsid w:val="001A1809"/>
    <w:rsid w:val="001A3AA7"/>
    <w:rsid w:val="001A441E"/>
    <w:rsid w:val="001A4B1F"/>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264C4"/>
    <w:rsid w:val="00230BD8"/>
    <w:rsid w:val="00230CD5"/>
    <w:rsid w:val="00234D58"/>
    <w:rsid w:val="00234EE8"/>
    <w:rsid w:val="00236FD6"/>
    <w:rsid w:val="002379F5"/>
    <w:rsid w:val="0024147D"/>
    <w:rsid w:val="00241708"/>
    <w:rsid w:val="002437AA"/>
    <w:rsid w:val="00251F2E"/>
    <w:rsid w:val="00255CA0"/>
    <w:rsid w:val="00264DDC"/>
    <w:rsid w:val="002653F2"/>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85"/>
    <w:rsid w:val="002938C2"/>
    <w:rsid w:val="00295EC0"/>
    <w:rsid w:val="002962D7"/>
    <w:rsid w:val="00296484"/>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E79B7"/>
    <w:rsid w:val="002F2CBD"/>
    <w:rsid w:val="002F514B"/>
    <w:rsid w:val="00301E94"/>
    <w:rsid w:val="003034F1"/>
    <w:rsid w:val="00304BE2"/>
    <w:rsid w:val="00304E0E"/>
    <w:rsid w:val="0030770B"/>
    <w:rsid w:val="003110F1"/>
    <w:rsid w:val="003115A9"/>
    <w:rsid w:val="0031521D"/>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1737"/>
    <w:rsid w:val="00353263"/>
    <w:rsid w:val="00354367"/>
    <w:rsid w:val="00355405"/>
    <w:rsid w:val="00365D7D"/>
    <w:rsid w:val="003700C3"/>
    <w:rsid w:val="00370756"/>
    <w:rsid w:val="0037183E"/>
    <w:rsid w:val="00375024"/>
    <w:rsid w:val="00375448"/>
    <w:rsid w:val="00381B02"/>
    <w:rsid w:val="0038570A"/>
    <w:rsid w:val="0038570D"/>
    <w:rsid w:val="00385B31"/>
    <w:rsid w:val="003878FB"/>
    <w:rsid w:val="00390ED5"/>
    <w:rsid w:val="0039115D"/>
    <w:rsid w:val="00391631"/>
    <w:rsid w:val="00391B92"/>
    <w:rsid w:val="00393988"/>
    <w:rsid w:val="0039443D"/>
    <w:rsid w:val="003957C5"/>
    <w:rsid w:val="00395D74"/>
    <w:rsid w:val="003969EF"/>
    <w:rsid w:val="003A09D6"/>
    <w:rsid w:val="003B6C03"/>
    <w:rsid w:val="003C10E4"/>
    <w:rsid w:val="003C1256"/>
    <w:rsid w:val="003C33D9"/>
    <w:rsid w:val="003C444C"/>
    <w:rsid w:val="003C6B36"/>
    <w:rsid w:val="003C7FDA"/>
    <w:rsid w:val="003D0378"/>
    <w:rsid w:val="003D1C08"/>
    <w:rsid w:val="003E30A6"/>
    <w:rsid w:val="003E41C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B73A3"/>
    <w:rsid w:val="004C2B00"/>
    <w:rsid w:val="004C3DBC"/>
    <w:rsid w:val="004C4722"/>
    <w:rsid w:val="004C4990"/>
    <w:rsid w:val="004C6702"/>
    <w:rsid w:val="004C7B8E"/>
    <w:rsid w:val="004D02E9"/>
    <w:rsid w:val="004D0942"/>
    <w:rsid w:val="004D3F68"/>
    <w:rsid w:val="004D684D"/>
    <w:rsid w:val="004E05AF"/>
    <w:rsid w:val="004E3181"/>
    <w:rsid w:val="004E3D2C"/>
    <w:rsid w:val="004F1FD9"/>
    <w:rsid w:val="004F3C8C"/>
    <w:rsid w:val="004F5E20"/>
    <w:rsid w:val="004F714C"/>
    <w:rsid w:val="00500A9E"/>
    <w:rsid w:val="005012C9"/>
    <w:rsid w:val="0050247B"/>
    <w:rsid w:val="00502A00"/>
    <w:rsid w:val="00502C9B"/>
    <w:rsid w:val="0050547F"/>
    <w:rsid w:val="005062AF"/>
    <w:rsid w:val="005129EF"/>
    <w:rsid w:val="005130E0"/>
    <w:rsid w:val="00514DD9"/>
    <w:rsid w:val="00520A5F"/>
    <w:rsid w:val="00522D46"/>
    <w:rsid w:val="00525FF9"/>
    <w:rsid w:val="00531217"/>
    <w:rsid w:val="0053295C"/>
    <w:rsid w:val="00537476"/>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E46B3"/>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66EF4"/>
    <w:rsid w:val="00670BC5"/>
    <w:rsid w:val="006726CE"/>
    <w:rsid w:val="0067366A"/>
    <w:rsid w:val="00681CF9"/>
    <w:rsid w:val="00683C5A"/>
    <w:rsid w:val="00684431"/>
    <w:rsid w:val="00691A94"/>
    <w:rsid w:val="0069271C"/>
    <w:rsid w:val="006933E7"/>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6F583B"/>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4D06"/>
    <w:rsid w:val="00756F1F"/>
    <w:rsid w:val="0076232F"/>
    <w:rsid w:val="007644B5"/>
    <w:rsid w:val="007647B6"/>
    <w:rsid w:val="007674C1"/>
    <w:rsid w:val="00770AE6"/>
    <w:rsid w:val="00771550"/>
    <w:rsid w:val="007725EB"/>
    <w:rsid w:val="007733F5"/>
    <w:rsid w:val="00785C3D"/>
    <w:rsid w:val="00792E1E"/>
    <w:rsid w:val="00794855"/>
    <w:rsid w:val="007A0A46"/>
    <w:rsid w:val="007A4EF5"/>
    <w:rsid w:val="007A6096"/>
    <w:rsid w:val="007A637D"/>
    <w:rsid w:val="007A706D"/>
    <w:rsid w:val="007B3AE6"/>
    <w:rsid w:val="007B40BB"/>
    <w:rsid w:val="007B46CC"/>
    <w:rsid w:val="007C0DC0"/>
    <w:rsid w:val="007C31B8"/>
    <w:rsid w:val="007C4F48"/>
    <w:rsid w:val="007C67E6"/>
    <w:rsid w:val="007C6EFB"/>
    <w:rsid w:val="007D4F62"/>
    <w:rsid w:val="007E0D3D"/>
    <w:rsid w:val="007E19A7"/>
    <w:rsid w:val="007E1FF5"/>
    <w:rsid w:val="007E3D6C"/>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3026"/>
    <w:rsid w:val="008C7950"/>
    <w:rsid w:val="008D0BB8"/>
    <w:rsid w:val="008D161C"/>
    <w:rsid w:val="008D1D8B"/>
    <w:rsid w:val="008D3E86"/>
    <w:rsid w:val="008D462F"/>
    <w:rsid w:val="008D4E15"/>
    <w:rsid w:val="008D53D3"/>
    <w:rsid w:val="008E2F08"/>
    <w:rsid w:val="008E6944"/>
    <w:rsid w:val="008F0061"/>
    <w:rsid w:val="008F0548"/>
    <w:rsid w:val="008F238C"/>
    <w:rsid w:val="00901C22"/>
    <w:rsid w:val="00901D1A"/>
    <w:rsid w:val="00902C4D"/>
    <w:rsid w:val="00903E0E"/>
    <w:rsid w:val="009061C5"/>
    <w:rsid w:val="00907DFB"/>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48BB"/>
    <w:rsid w:val="00965953"/>
    <w:rsid w:val="00967FB5"/>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2EBE"/>
    <w:rsid w:val="009D3256"/>
    <w:rsid w:val="009D3BAD"/>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2504"/>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4BFF"/>
    <w:rsid w:val="00A7563E"/>
    <w:rsid w:val="00A766C6"/>
    <w:rsid w:val="00A82756"/>
    <w:rsid w:val="00A84D27"/>
    <w:rsid w:val="00A8752B"/>
    <w:rsid w:val="00A87BC2"/>
    <w:rsid w:val="00A90331"/>
    <w:rsid w:val="00A9645C"/>
    <w:rsid w:val="00AA5787"/>
    <w:rsid w:val="00AA755B"/>
    <w:rsid w:val="00AB2BA9"/>
    <w:rsid w:val="00AB522E"/>
    <w:rsid w:val="00AC23E8"/>
    <w:rsid w:val="00AC4577"/>
    <w:rsid w:val="00AC7AD6"/>
    <w:rsid w:val="00AD20B3"/>
    <w:rsid w:val="00AD2B1A"/>
    <w:rsid w:val="00AE0396"/>
    <w:rsid w:val="00AE1CEB"/>
    <w:rsid w:val="00AE3120"/>
    <w:rsid w:val="00AE32F2"/>
    <w:rsid w:val="00AE3A1F"/>
    <w:rsid w:val="00AE4795"/>
    <w:rsid w:val="00AE7C82"/>
    <w:rsid w:val="00AF1778"/>
    <w:rsid w:val="00AF650B"/>
    <w:rsid w:val="00AF7153"/>
    <w:rsid w:val="00B0341D"/>
    <w:rsid w:val="00B06AE9"/>
    <w:rsid w:val="00B070AB"/>
    <w:rsid w:val="00B102BC"/>
    <w:rsid w:val="00B118D7"/>
    <w:rsid w:val="00B2055A"/>
    <w:rsid w:val="00B209A9"/>
    <w:rsid w:val="00B20EA8"/>
    <w:rsid w:val="00B2160A"/>
    <w:rsid w:val="00B24522"/>
    <w:rsid w:val="00B25CBE"/>
    <w:rsid w:val="00B25ED7"/>
    <w:rsid w:val="00B35013"/>
    <w:rsid w:val="00B420C8"/>
    <w:rsid w:val="00B422CF"/>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87E68"/>
    <w:rsid w:val="00B902FD"/>
    <w:rsid w:val="00B915DA"/>
    <w:rsid w:val="00B92B16"/>
    <w:rsid w:val="00B97A1B"/>
    <w:rsid w:val="00B97D82"/>
    <w:rsid w:val="00BA6857"/>
    <w:rsid w:val="00BB6747"/>
    <w:rsid w:val="00BD0133"/>
    <w:rsid w:val="00BD43DD"/>
    <w:rsid w:val="00BD6D78"/>
    <w:rsid w:val="00BE2042"/>
    <w:rsid w:val="00BE28F7"/>
    <w:rsid w:val="00BE3D7E"/>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3724F"/>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860"/>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5CD4"/>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09CF"/>
    <w:rsid w:val="00DC1595"/>
    <w:rsid w:val="00DC1A66"/>
    <w:rsid w:val="00DC2D89"/>
    <w:rsid w:val="00DC426A"/>
    <w:rsid w:val="00DC5AD2"/>
    <w:rsid w:val="00DC6655"/>
    <w:rsid w:val="00DC7531"/>
    <w:rsid w:val="00DD10D8"/>
    <w:rsid w:val="00DD44E8"/>
    <w:rsid w:val="00DD522E"/>
    <w:rsid w:val="00DD7F08"/>
    <w:rsid w:val="00DE026C"/>
    <w:rsid w:val="00DE051D"/>
    <w:rsid w:val="00DE2916"/>
    <w:rsid w:val="00DE2D8F"/>
    <w:rsid w:val="00DE3B5F"/>
    <w:rsid w:val="00DE3D87"/>
    <w:rsid w:val="00DE78D6"/>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15C2"/>
    <w:rsid w:val="00F54DAB"/>
    <w:rsid w:val="00F54E8B"/>
    <w:rsid w:val="00F60D28"/>
    <w:rsid w:val="00F6163E"/>
    <w:rsid w:val="00F61B4B"/>
    <w:rsid w:val="00F61C9A"/>
    <w:rsid w:val="00F620E8"/>
    <w:rsid w:val="00F62811"/>
    <w:rsid w:val="00F6364A"/>
    <w:rsid w:val="00F65305"/>
    <w:rsid w:val="00F7033F"/>
    <w:rsid w:val="00F71F5D"/>
    <w:rsid w:val="00F733E2"/>
    <w:rsid w:val="00F7451C"/>
    <w:rsid w:val="00F7492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B7512"/>
    <w:rsid w:val="00FC55AF"/>
    <w:rsid w:val="00FD0342"/>
    <w:rsid w:val="00FD23AE"/>
    <w:rsid w:val="00FD6A34"/>
    <w:rsid w:val="00FE169C"/>
    <w:rsid w:val="00FE6362"/>
    <w:rsid w:val="00FE6440"/>
    <w:rsid w:val="00FF089B"/>
    <w:rsid w:val="00FF25B4"/>
    <w:rsid w:val="00FF4FFC"/>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081FE4F6-2D43-4B16-A945-D48F7D3D4F6B}"/>
      </w:docPartPr>
      <w:docPartBody>
        <w:p w:rsidR="00A6086D" w:rsidRDefault="00B91F68">
          <w:r w:rsidRPr="003E4726">
            <w:rPr>
              <w:rStyle w:val="PlaceholderText"/>
            </w:rPr>
            <w:t>Choose a building block.</w:t>
          </w:r>
        </w:p>
      </w:docPartBody>
    </w:docPart>
    <w:docPart>
      <w:docPartPr>
        <w:name w:val="AEB5B5BC66CB409F83E9ADAA26090356"/>
        <w:category>
          <w:name w:val="General"/>
          <w:gallery w:val="placeholder"/>
        </w:category>
        <w:types>
          <w:type w:val="bbPlcHdr"/>
        </w:types>
        <w:behaviors>
          <w:behavior w:val="content"/>
        </w:behaviors>
        <w:guid w:val="{D68B2483-3F28-4C9C-AD80-26CD5D77F9DA}"/>
      </w:docPartPr>
      <w:docPartBody>
        <w:p w:rsidR="00A6086D" w:rsidRDefault="00B91F68" w:rsidP="00B91F68">
          <w:pPr>
            <w:pStyle w:val="AEB5B5BC66CB409F83E9ADAA26090356"/>
          </w:pPr>
          <w:r w:rsidRPr="003E4726">
            <w:rPr>
              <w:rStyle w:val="PlaceholderText"/>
            </w:rPr>
            <w:t>Choose a building block.</w:t>
          </w:r>
        </w:p>
      </w:docPartBody>
    </w:docPart>
    <w:docPart>
      <w:docPartPr>
        <w:name w:val="F005889A803C4299BE830B30F552B4B5"/>
        <w:category>
          <w:name w:val="General"/>
          <w:gallery w:val="placeholder"/>
        </w:category>
        <w:types>
          <w:type w:val="bbPlcHdr"/>
        </w:types>
        <w:behaviors>
          <w:behavior w:val="content"/>
        </w:behaviors>
        <w:guid w:val="{9220070C-4BE8-432D-AF92-38D5A7185219}"/>
      </w:docPartPr>
      <w:docPartBody>
        <w:p w:rsidR="00A6086D" w:rsidRDefault="00B91F68" w:rsidP="00B91F68">
          <w:pPr>
            <w:pStyle w:val="F005889A803C4299BE830B30F552B4B5"/>
          </w:pPr>
          <w:r w:rsidRPr="003E4726">
            <w:rPr>
              <w:rStyle w:val="PlaceholderText"/>
            </w:rPr>
            <w:t>Choose a building block.</w:t>
          </w:r>
        </w:p>
      </w:docPartBody>
    </w:docPart>
    <w:docPart>
      <w:docPartPr>
        <w:name w:val="A2E5C83A93F8466D8B58BCF5298CDAA4"/>
        <w:category>
          <w:name w:val="General"/>
          <w:gallery w:val="placeholder"/>
        </w:category>
        <w:types>
          <w:type w:val="bbPlcHdr"/>
        </w:types>
        <w:behaviors>
          <w:behavior w:val="content"/>
        </w:behaviors>
        <w:guid w:val="{745B034D-4E17-4929-989C-A9B08BC21B4E}"/>
      </w:docPartPr>
      <w:docPartBody>
        <w:p w:rsidR="00A6086D" w:rsidRDefault="00B91F68" w:rsidP="00B91F68">
          <w:pPr>
            <w:pStyle w:val="A2E5C83A93F8466D8B58BCF5298CDAA4"/>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F84816F-2D9C-4B2B-B391-A2A6BC60BC69}"/>
      </w:docPartPr>
      <w:docPartBody>
        <w:p w:rsidR="004D6404" w:rsidRDefault="00201BF9">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68"/>
    <w:rsid w:val="001924E0"/>
    <w:rsid w:val="00201BF9"/>
    <w:rsid w:val="0030449F"/>
    <w:rsid w:val="004D6404"/>
    <w:rsid w:val="006248CD"/>
    <w:rsid w:val="00A6086D"/>
    <w:rsid w:val="00B91F6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3DCB4-BE7E-4544-966E-0EA7477C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2018-02-20T16:28:00Z</dcterms:created>
  <dcterms:modified xsi:type="dcterms:W3CDTF">2018-02-20T16:28:00Z</dcterms:modified>
</cp:coreProperties>
</file>